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4D3" w:rsidRDefault="0075018A">
      <w:pPr>
        <w:spacing w:after="269" w:line="281" w:lineRule="auto"/>
        <w:ind w:left="2348" w:right="1727" w:firstLine="0"/>
        <w:jc w:val="center"/>
      </w:pPr>
      <w:r>
        <w:rPr>
          <w:b/>
        </w:rPr>
        <w:t>Аннотация</w:t>
      </w:r>
      <w:r>
        <w:t xml:space="preserve"> </w:t>
      </w:r>
      <w:r>
        <w:rPr>
          <w:b/>
        </w:rPr>
        <w:t>к</w:t>
      </w:r>
      <w:r>
        <w:t xml:space="preserve"> </w:t>
      </w:r>
      <w:r>
        <w:rPr>
          <w:b/>
        </w:rPr>
        <w:t>рабочей</w:t>
      </w:r>
      <w:r>
        <w:t xml:space="preserve"> </w:t>
      </w:r>
      <w:r>
        <w:rPr>
          <w:b/>
        </w:rPr>
        <w:t xml:space="preserve">программе по истории </w:t>
      </w:r>
      <w:r w:rsidR="00FE6DD0">
        <w:rPr>
          <w:b/>
        </w:rPr>
        <w:t xml:space="preserve">России. Всеобщая Россия. </w:t>
      </w:r>
      <w:r>
        <w:rPr>
          <w:b/>
        </w:rPr>
        <w:t>для 5-9 классов</w:t>
      </w:r>
      <w:r>
        <w:t xml:space="preserve"> </w:t>
      </w:r>
      <w:r>
        <w:rPr>
          <w:b/>
        </w:rPr>
        <w:t xml:space="preserve">(ФГОС) </w:t>
      </w:r>
    </w:p>
    <w:p w:rsidR="003064D3" w:rsidRDefault="0075018A">
      <w:pPr>
        <w:spacing w:after="284"/>
        <w:ind w:left="-15" w:right="20" w:firstLine="567"/>
      </w:pPr>
      <w:r>
        <w:t>Рабочая программа по истории</w:t>
      </w:r>
      <w:r w:rsidR="00FE6DD0">
        <w:t xml:space="preserve"> России Всеобщая Россия</w:t>
      </w:r>
      <w:bookmarkStart w:id="0" w:name="_GoBack"/>
      <w:bookmarkEnd w:id="0"/>
      <w:r>
        <w:t xml:space="preserve"> для 5-9 класса составлена на основе:  Федерального государственного образовательного стандарта основного общего образования (Утвержден приказом Министерства образования и науки Российской Федерации от «17» декабря 2010 г. № 1897); Примерной основной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08.04.2015 </w:t>
      </w:r>
      <w:proofErr w:type="spellStart"/>
      <w:r>
        <w:t>No</w:t>
      </w:r>
      <w:proofErr w:type="spellEnd"/>
      <w:r>
        <w:t xml:space="preserve"> 1/15); на основании авторских учебных программ Данилова А.А. по истории России и </w:t>
      </w:r>
      <w:proofErr w:type="spellStart"/>
      <w:r>
        <w:t>Вигасина</w:t>
      </w:r>
      <w:proofErr w:type="spellEnd"/>
      <w:r>
        <w:t xml:space="preserve"> А.А. по всеобщей истории. </w:t>
      </w:r>
    </w:p>
    <w:p w:rsidR="003064D3" w:rsidRDefault="0075018A">
      <w:pPr>
        <w:spacing w:after="297"/>
        <w:ind w:left="577" w:right="20"/>
      </w:pPr>
      <w:r>
        <w:t xml:space="preserve">Реализация программы обеспечивается </w:t>
      </w:r>
      <w:r>
        <w:rPr>
          <w:b/>
        </w:rPr>
        <w:t>УМК</w:t>
      </w:r>
      <w:r>
        <w:t xml:space="preserve"> следующих авторов: </w:t>
      </w:r>
    </w:p>
    <w:p w:rsidR="003064D3" w:rsidRDefault="0075018A">
      <w:pPr>
        <w:spacing w:after="287"/>
        <w:ind w:left="-15" w:right="20" w:firstLine="567"/>
      </w:pPr>
      <w:proofErr w:type="spellStart"/>
      <w:r>
        <w:t>Вигасин</w:t>
      </w:r>
      <w:proofErr w:type="spellEnd"/>
      <w:r>
        <w:t xml:space="preserve"> А.А. История Древнего мира. – 5, М.: Просвещение; </w:t>
      </w:r>
      <w:proofErr w:type="spellStart"/>
      <w:r>
        <w:t>Агибалова</w:t>
      </w:r>
      <w:proofErr w:type="spellEnd"/>
      <w:r>
        <w:t xml:space="preserve"> Е.В., Донской Г.М. История Средних веков. - 6, М.: Просвещение; </w:t>
      </w:r>
      <w:proofErr w:type="spellStart"/>
      <w:r>
        <w:t>Юдовская</w:t>
      </w:r>
      <w:proofErr w:type="spellEnd"/>
      <w:r>
        <w:t xml:space="preserve"> А.Я., Баранов П.А. Всеобщая история. История Нового времени, 1500-1900. 7-9, М.: Просвещение; Арсентьев Н.М., Данилов А.А. История России. – 6-9, М.: Просвещение;  </w:t>
      </w:r>
    </w:p>
    <w:p w:rsidR="003064D3" w:rsidRDefault="0075018A">
      <w:pPr>
        <w:spacing w:after="260" w:line="259" w:lineRule="auto"/>
        <w:ind w:left="0" w:right="0" w:firstLine="0"/>
        <w:jc w:val="left"/>
      </w:pPr>
      <w:r>
        <w:rPr>
          <w:b/>
        </w:rPr>
        <w:t xml:space="preserve">Цели и задачи изучения истории </w:t>
      </w:r>
      <w:r>
        <w:t xml:space="preserve">в основной школе следующие: </w:t>
      </w:r>
    </w:p>
    <w:p w:rsidR="003064D3" w:rsidRDefault="0075018A">
      <w:pPr>
        <w:ind w:left="-5" w:right="20"/>
      </w:pPr>
      <w:r>
        <w:t xml:space="preserve">· Формирование основ гражданской, </w:t>
      </w:r>
      <w:proofErr w:type="spellStart"/>
      <w:r>
        <w:t>этнонациональной</w:t>
      </w:r>
      <w:proofErr w:type="spellEnd"/>
      <w:r>
        <w:t xml:space="preserve"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</w:t>
      </w:r>
    </w:p>
    <w:p w:rsidR="003064D3" w:rsidRDefault="0075018A">
      <w:pPr>
        <w:ind w:left="-5" w:right="20"/>
      </w:pPr>
      <w:r>
        <w:t xml:space="preserve">· 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 приобретение опыта историко-культурного, цивилизационного подходов к оценке социальных явлений, современных глобальных процессов; </w:t>
      </w:r>
    </w:p>
    <w:p w:rsidR="003064D3" w:rsidRDefault="0075018A">
      <w:pPr>
        <w:ind w:left="-5" w:right="20"/>
      </w:pPr>
      <w:r>
        <w:t xml:space="preserve">· Формирование умения применять исторические знания для осмысления сущности современных общественных явлений, жизни в современном поликультурном, </w:t>
      </w:r>
      <w:proofErr w:type="spellStart"/>
      <w:r>
        <w:t>полиэтничном</w:t>
      </w:r>
      <w:proofErr w:type="spellEnd"/>
      <w:r>
        <w:t xml:space="preserve"> и многоконфессиональном мире; </w:t>
      </w:r>
    </w:p>
    <w:p w:rsidR="003064D3" w:rsidRDefault="0075018A">
      <w:pPr>
        <w:ind w:left="-5" w:right="20"/>
      </w:pPr>
      <w:r>
        <w:t xml:space="preserve">· 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>
        <w:t>полиэтничном</w:t>
      </w:r>
      <w:proofErr w:type="spellEnd"/>
      <w:r>
        <w:t xml:space="preserve"> и многоконфессиональном Российском государстве. </w:t>
      </w:r>
    </w:p>
    <w:p w:rsidR="003064D3" w:rsidRDefault="0075018A">
      <w:pPr>
        <w:spacing w:after="27" w:line="259" w:lineRule="auto"/>
        <w:ind w:left="0" w:right="0" w:firstLine="0"/>
        <w:jc w:val="left"/>
      </w:pPr>
      <w:r>
        <w:t xml:space="preserve"> </w:t>
      </w:r>
    </w:p>
    <w:p w:rsidR="003064D3" w:rsidRDefault="0075018A">
      <w:pPr>
        <w:ind w:left="-5" w:right="20"/>
      </w:pPr>
      <w:r>
        <w:rPr>
          <w:b/>
        </w:rPr>
        <w:t>Главная идея построения курса истории</w:t>
      </w:r>
      <w:r>
        <w:t xml:space="preserve"> – историческое образование играет важнейшую роль с точки зрения личностного развития и социализации обучающихся, приобщения их к национальным и мировым культурным традициям, интеграции в исторически сложившееся многонациональное и многоконфессиональное сообщество. В процессе обучения у обучающихся формируются яркие, эмоционально окрашенные образы различных исторических эпох, складывается представление о выдающихся деятелях и ключевых </w:t>
      </w:r>
      <w:r>
        <w:lastRenderedPageBreak/>
        <w:t xml:space="preserve">событиях прошлого. Знания об историческом опыте человечества и историческом пути народов мира важны для понимания современных общественных процессов, ориентации в динамично развивающемся информационном пространстве. </w:t>
      </w:r>
    </w:p>
    <w:p w:rsidR="003064D3" w:rsidRDefault="0075018A">
      <w:pPr>
        <w:ind w:left="-5" w:right="20"/>
      </w:pPr>
      <w:r>
        <w:t xml:space="preserve"> Курс «История России» дает представление об основных этапах исторического пути Отечества, при этом внимание уделяется целостной и выразительной характеристике основных исторических эпох – от прослеживания хода наиболее значительных общественных процессов до описания поворотных, драматических событий и их участников. Важная мировоззренческая задача курса «История России» заключается в раскрытии как своеобразия и неповторимости российской истории, так и ее связи с ведущими процессами мировой истории.  </w:t>
      </w:r>
    </w:p>
    <w:p w:rsidR="003064D3" w:rsidRDefault="0075018A">
      <w:pPr>
        <w:ind w:left="-15" w:right="20" w:firstLine="706"/>
      </w:pPr>
      <w:r>
        <w:t xml:space="preserve">В курсе «Всеобщая история» рассматриваются характерные черты основных исторических эпох, существовавших в их рамках цивилизаций, государств и др., прослеживаются линии взаимодействия и преемственности отдельных общностей, раскрывается значение исторического и культурного наследия прошлого. Данный курс играет важную роль в осознании школьниками исторической обусловленности многообразия окружающего их мира, создает предпосылки для понимания и уважения ими других людей и культур. </w:t>
      </w:r>
    </w:p>
    <w:p w:rsidR="003064D3" w:rsidRDefault="0075018A">
      <w:pPr>
        <w:spacing w:after="25" w:line="259" w:lineRule="auto"/>
        <w:ind w:left="567" w:right="0" w:firstLine="0"/>
        <w:jc w:val="left"/>
      </w:pPr>
      <w:r>
        <w:t xml:space="preserve"> </w:t>
      </w:r>
    </w:p>
    <w:p w:rsidR="003064D3" w:rsidRDefault="0075018A">
      <w:pPr>
        <w:ind w:left="577" w:right="20"/>
      </w:pPr>
      <w:r>
        <w:t xml:space="preserve">Рабочая программа рассчитана: </w:t>
      </w:r>
    </w:p>
    <w:p w:rsidR="003064D3" w:rsidRDefault="0075018A">
      <w:pPr>
        <w:numPr>
          <w:ilvl w:val="0"/>
          <w:numId w:val="1"/>
        </w:numPr>
        <w:ind w:right="20" w:hanging="144"/>
      </w:pPr>
      <w:r>
        <w:t xml:space="preserve">в 5 классе – 68 ч. (2 раза в неделю) </w:t>
      </w:r>
    </w:p>
    <w:p w:rsidR="003064D3" w:rsidRDefault="0075018A">
      <w:pPr>
        <w:numPr>
          <w:ilvl w:val="0"/>
          <w:numId w:val="1"/>
        </w:numPr>
        <w:ind w:right="20" w:hanging="144"/>
      </w:pPr>
      <w:r>
        <w:t xml:space="preserve">в 6 классе – 68 ч. (2 раза в неделю) </w:t>
      </w:r>
    </w:p>
    <w:p w:rsidR="003064D3" w:rsidRDefault="0075018A">
      <w:pPr>
        <w:numPr>
          <w:ilvl w:val="0"/>
          <w:numId w:val="1"/>
        </w:numPr>
        <w:ind w:right="20" w:hanging="144"/>
      </w:pPr>
      <w:r>
        <w:t xml:space="preserve">в 7 классе – 68 ч. (2 раза в неделю)  </w:t>
      </w:r>
    </w:p>
    <w:p w:rsidR="003064D3" w:rsidRDefault="0075018A">
      <w:pPr>
        <w:numPr>
          <w:ilvl w:val="0"/>
          <w:numId w:val="1"/>
        </w:numPr>
        <w:ind w:right="20" w:hanging="144"/>
      </w:pPr>
      <w:r>
        <w:t xml:space="preserve">в </w:t>
      </w:r>
      <w:proofErr w:type="gramStart"/>
      <w:r>
        <w:t>8  классе</w:t>
      </w:r>
      <w:proofErr w:type="gramEnd"/>
      <w:r>
        <w:t xml:space="preserve"> – 68 ч. (2 раза в неделю)  </w:t>
      </w:r>
    </w:p>
    <w:p w:rsidR="003064D3" w:rsidRDefault="0075018A">
      <w:pPr>
        <w:numPr>
          <w:ilvl w:val="0"/>
          <w:numId w:val="1"/>
        </w:numPr>
        <w:ind w:right="20" w:hanging="144"/>
      </w:pPr>
      <w:r>
        <w:t xml:space="preserve">в 9 классе – 68ч. (2 раза в неделю) </w:t>
      </w:r>
    </w:p>
    <w:p w:rsidR="003064D3" w:rsidRDefault="0075018A">
      <w:pPr>
        <w:spacing w:after="61" w:line="259" w:lineRule="auto"/>
        <w:ind w:left="706" w:right="0" w:firstLine="0"/>
        <w:jc w:val="left"/>
      </w:pPr>
      <w:r>
        <w:t xml:space="preserve"> </w:t>
      </w:r>
    </w:p>
    <w:p w:rsidR="003064D3" w:rsidRDefault="0075018A">
      <w:pPr>
        <w:ind w:left="-15" w:right="20" w:firstLine="567"/>
      </w:pPr>
      <w:r>
        <w:t xml:space="preserve">В рабочей программе прописаны личностные, </w:t>
      </w:r>
      <w:proofErr w:type="spellStart"/>
      <w:r>
        <w:t>метапредметные</w:t>
      </w:r>
      <w:proofErr w:type="spellEnd"/>
      <w:r>
        <w:t xml:space="preserve">, предметные результаты освоения математики, содержание, тематическое планирование, характеристика основных видов деятельности ученика. </w:t>
      </w:r>
    </w:p>
    <w:p w:rsidR="003064D3" w:rsidRDefault="0075018A">
      <w:pPr>
        <w:spacing w:after="0" w:line="259" w:lineRule="auto"/>
        <w:ind w:left="706" w:right="0" w:firstLine="0"/>
        <w:jc w:val="left"/>
      </w:pPr>
      <w:r>
        <w:t xml:space="preserve"> </w:t>
      </w:r>
    </w:p>
    <w:sectPr w:rsidR="003064D3">
      <w:pgSz w:w="11904" w:h="16838"/>
      <w:pgMar w:top="1183" w:right="820" w:bottom="1653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C7F1B"/>
    <w:multiLevelType w:val="hybridMultilevel"/>
    <w:tmpl w:val="E5D81ACA"/>
    <w:lvl w:ilvl="0" w:tplc="F9A6E61E">
      <w:start w:val="1"/>
      <w:numFmt w:val="bullet"/>
      <w:lvlText w:val="-"/>
      <w:lvlJc w:val="left"/>
      <w:pPr>
        <w:ind w:left="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388D70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4C7BF2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66515A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E235C8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A6509E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4C3A1C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985EB6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D41F52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4D3"/>
    <w:rsid w:val="003064D3"/>
    <w:rsid w:val="0075018A"/>
    <w:rsid w:val="00FE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575DA"/>
  <w15:docId w15:val="{1666E418-7906-46CD-8912-9537F7AEF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70" w:lineRule="auto"/>
      <w:ind w:left="10" w:right="2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cp:lastModifiedBy>Ученик-7</cp:lastModifiedBy>
  <cp:revision>3</cp:revision>
  <dcterms:created xsi:type="dcterms:W3CDTF">2021-05-27T13:40:00Z</dcterms:created>
  <dcterms:modified xsi:type="dcterms:W3CDTF">2021-05-28T09:23:00Z</dcterms:modified>
</cp:coreProperties>
</file>